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7.6pt" o:ole="" fillcolor="window">
            <v:imagedata r:id="rId5" o:title=""/>
          </v:shape>
          <o:OLEObject Type="Embed" ProgID="Word.Picture.8" ShapeID="_x0000_i1025" DrawAspect="Content" ObjectID="_1816579133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EA2E3A" w:rsidRDefault="00C61BD2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1C1EAB">
        <w:rPr>
          <w:sz w:val="28"/>
          <w:szCs w:val="28"/>
          <w:u w:val="single"/>
          <w:lang w:val="uk-UA"/>
        </w:rPr>
        <w:t>2</w:t>
      </w:r>
      <w:r w:rsidR="00A74B46">
        <w:rPr>
          <w:sz w:val="28"/>
          <w:szCs w:val="28"/>
          <w:u w:val="single"/>
          <w:lang w:val="uk-UA"/>
        </w:rPr>
        <w:t>.0</w:t>
      </w:r>
      <w:r w:rsidR="001C1EAB">
        <w:rPr>
          <w:sz w:val="28"/>
          <w:szCs w:val="28"/>
          <w:u w:val="single"/>
          <w:lang w:val="uk-UA"/>
        </w:rPr>
        <w:t>8</w:t>
      </w:r>
      <w:r w:rsidR="00A74B46">
        <w:rPr>
          <w:sz w:val="28"/>
          <w:szCs w:val="28"/>
          <w:u w:val="single"/>
          <w:lang w:val="uk-UA"/>
        </w:rPr>
        <w:t>.2025</w:t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EA2E3A">
        <w:rPr>
          <w:sz w:val="28"/>
          <w:szCs w:val="28"/>
          <w:lang w:val="uk-UA"/>
        </w:rPr>
        <w:t xml:space="preserve">    </w:t>
      </w:r>
      <w:r w:rsidR="00BC5913">
        <w:rPr>
          <w:sz w:val="28"/>
          <w:szCs w:val="28"/>
          <w:lang w:val="uk-UA"/>
        </w:rPr>
        <w:t xml:space="preserve"> </w:t>
      </w:r>
      <w:r w:rsidR="00B776A2">
        <w:rPr>
          <w:sz w:val="28"/>
          <w:szCs w:val="28"/>
          <w:lang w:val="uk-UA"/>
        </w:rPr>
        <w:t xml:space="preserve">    </w:t>
      </w:r>
      <w:r w:rsidR="00EA2E3A">
        <w:rPr>
          <w:sz w:val="28"/>
          <w:szCs w:val="28"/>
          <w:lang w:val="uk-UA"/>
        </w:rPr>
        <w:t xml:space="preserve"> </w:t>
      </w:r>
      <w:r w:rsidR="00282D5E" w:rsidRPr="00EA2E3A">
        <w:rPr>
          <w:sz w:val="28"/>
          <w:szCs w:val="28"/>
          <w:u w:val="single"/>
          <w:lang w:val="uk-UA"/>
        </w:rPr>
        <w:t xml:space="preserve"> </w:t>
      </w:r>
      <w:r w:rsidR="00043B5F" w:rsidRPr="00EA2E3A">
        <w:rPr>
          <w:sz w:val="28"/>
          <w:szCs w:val="28"/>
          <w:u w:val="single"/>
          <w:lang w:val="uk-UA"/>
        </w:rPr>
        <w:t>№</w:t>
      </w:r>
      <w:r w:rsidR="00CD43FD">
        <w:rPr>
          <w:sz w:val="28"/>
          <w:szCs w:val="28"/>
          <w:u w:val="single"/>
          <w:lang w:val="uk-UA"/>
        </w:rPr>
        <w:t xml:space="preserve"> </w:t>
      </w:r>
      <w:r w:rsidR="0022282A">
        <w:rPr>
          <w:sz w:val="28"/>
          <w:szCs w:val="28"/>
          <w:u w:val="single"/>
          <w:lang w:val="uk-UA"/>
        </w:rPr>
        <w:t>177</w:t>
      </w:r>
      <w:r w:rsidR="00C12EA3">
        <w:rPr>
          <w:sz w:val="28"/>
          <w:szCs w:val="28"/>
          <w:u w:val="single"/>
          <w:lang w:val="uk-UA"/>
        </w:rPr>
        <w:t xml:space="preserve"> 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1E549A" w:rsidRDefault="001E549A" w:rsidP="00B04FC3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C12EA3">
        <w:rPr>
          <w:sz w:val="28"/>
          <w:szCs w:val="28"/>
          <w:lang w:val="uk-UA"/>
        </w:rPr>
        <w:t xml:space="preserve">запровадження </w:t>
      </w:r>
      <w:r w:rsidR="00EA2E3A">
        <w:rPr>
          <w:sz w:val="28"/>
          <w:szCs w:val="28"/>
          <w:lang w:val="uk-UA"/>
        </w:rPr>
        <w:t xml:space="preserve"> </w:t>
      </w:r>
      <w:r w:rsidR="00C12EA3">
        <w:rPr>
          <w:sz w:val="28"/>
          <w:szCs w:val="28"/>
          <w:lang w:val="uk-UA"/>
        </w:rPr>
        <w:t>послуги патронату над</w:t>
      </w:r>
    </w:p>
    <w:p w:rsidR="00C12EA3" w:rsidRDefault="00C12EA3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дитиною та створення сім’ї патронатного</w:t>
      </w:r>
    </w:p>
    <w:p w:rsidR="00C12EA3" w:rsidRPr="00E61927" w:rsidRDefault="00C12EA3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вихователя </w:t>
      </w:r>
      <w:r w:rsidR="0024719D">
        <w:rPr>
          <w:sz w:val="28"/>
          <w:szCs w:val="28"/>
          <w:lang w:val="uk-UA"/>
        </w:rPr>
        <w:t>ОСОБА1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4863FE" w:rsidRDefault="00D62E4F" w:rsidP="0025212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</w:t>
      </w:r>
      <w:r w:rsidR="00EB52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Закону України «Про місцеве самоврядування в Україні</w:t>
      </w:r>
      <w:r w:rsidR="00EB520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9B63FC">
        <w:rPr>
          <w:sz w:val="28"/>
          <w:szCs w:val="28"/>
          <w:lang w:val="uk-UA"/>
        </w:rPr>
        <w:t xml:space="preserve"> </w:t>
      </w:r>
      <w:r w:rsidR="009B63FC" w:rsidRPr="009B63FC">
        <w:rPr>
          <w:rFonts w:ascii="ProbaPro" w:hAnsi="ProbaPro"/>
          <w:color w:val="000000" w:themeColor="text1"/>
          <w:sz w:val="28"/>
          <w:szCs w:val="28"/>
          <w:lang w:val="uk-UA"/>
        </w:rPr>
        <w:t>відповідно до статей 252, 253, 256 Сімейного Кодексу України,</w:t>
      </w:r>
      <w:r>
        <w:rPr>
          <w:sz w:val="28"/>
          <w:szCs w:val="28"/>
          <w:lang w:val="uk-UA"/>
        </w:rPr>
        <w:t xml:space="preserve"> Закону України «Про забезпечення організаційно-пр</w:t>
      </w:r>
      <w:r w:rsidR="0025212C">
        <w:rPr>
          <w:sz w:val="28"/>
          <w:szCs w:val="28"/>
          <w:lang w:val="uk-UA"/>
        </w:rPr>
        <w:t>авових умов соціального захисту дітей-сиріт, та дітей, позбавлених батьківського піклування», постанови Кабінету Міністрів України від 24.09.2008 № 866</w:t>
      </w:r>
      <w:r w:rsidR="008E7DE7">
        <w:rPr>
          <w:sz w:val="28"/>
          <w:szCs w:val="28"/>
          <w:lang w:val="uk-UA"/>
        </w:rPr>
        <w:t xml:space="preserve"> </w:t>
      </w:r>
      <w:r w:rsidR="0025212C">
        <w:rPr>
          <w:sz w:val="28"/>
          <w:szCs w:val="28"/>
          <w:lang w:val="uk-UA"/>
        </w:rPr>
        <w:t>«Питання діяльності органів опіки та піклування, пов’язаної із захистом прав дитини», постановити Кабінету Міністрів України від 20.08.2021 № 893 «Деякі питання захисту прав дитини та надання послуги патронату над дитиною»,</w:t>
      </w:r>
      <w:r w:rsidR="008F1A0A">
        <w:rPr>
          <w:sz w:val="28"/>
          <w:szCs w:val="28"/>
          <w:lang w:val="uk-UA"/>
        </w:rPr>
        <w:t xml:space="preserve">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рішенням позачергової третьої сесії Полтавської міської ради восьмого скликання від 19.03.2021</w:t>
      </w:r>
      <w:r w:rsidR="00B639B2">
        <w:rPr>
          <w:sz w:val="28"/>
          <w:szCs w:val="28"/>
          <w:lang w:val="uk-UA"/>
        </w:rPr>
        <w:t xml:space="preserve"> «Про визначення обсягу і меж повноважень, які здійснюють районні у м. Полтаві ради», враховуючи довідку Полтавського обласного центру соціаль</w:t>
      </w:r>
      <w:r w:rsidR="00E07642">
        <w:rPr>
          <w:sz w:val="28"/>
          <w:szCs w:val="28"/>
          <w:lang w:val="uk-UA"/>
        </w:rPr>
        <w:t xml:space="preserve">них служб від 25.07.2025 № 45 про проходження навчання за Програмою підготовки патронатних вихователів, рекомендацію за </w:t>
      </w:r>
      <w:r w:rsidR="006013B8">
        <w:rPr>
          <w:sz w:val="28"/>
          <w:szCs w:val="28"/>
          <w:lang w:val="uk-UA"/>
        </w:rPr>
        <w:t xml:space="preserve">результатами навчання за Програмою підготовки патронатних вихователів </w:t>
      </w:r>
      <w:r w:rsidR="0024719D">
        <w:rPr>
          <w:sz w:val="28"/>
          <w:szCs w:val="28"/>
          <w:lang w:val="uk-UA"/>
        </w:rPr>
        <w:t>ОСОБА1</w:t>
      </w:r>
      <w:r w:rsidR="006013B8">
        <w:rPr>
          <w:sz w:val="28"/>
          <w:szCs w:val="28"/>
          <w:lang w:val="uk-UA"/>
        </w:rPr>
        <w:t xml:space="preserve">; служби у справах дітей виконавчого комітету Київської районної в м. Полтаві ради, з метою забезпечення </w:t>
      </w:r>
      <w:r w:rsidR="00001462">
        <w:rPr>
          <w:sz w:val="28"/>
          <w:szCs w:val="28"/>
          <w:lang w:val="uk-UA"/>
        </w:rPr>
        <w:t>прав дітей, які через складні життєві обставини тимчасово не можуть проживати разом з батьками чи законними представниками, та з метою забезпечення прав дітей на догляд, виховання в безпечному й сприятливому сімейному середовищі:</w:t>
      </w:r>
    </w:p>
    <w:p w:rsidR="00972773" w:rsidRPr="00312E80" w:rsidRDefault="00972773" w:rsidP="0025212C">
      <w:pPr>
        <w:ind w:firstLine="708"/>
        <w:jc w:val="both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9610FD" w:rsidP="00BC5D4C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24BFD">
        <w:rPr>
          <w:sz w:val="28"/>
          <w:szCs w:val="28"/>
          <w:lang w:val="uk-UA"/>
        </w:rPr>
        <w:t xml:space="preserve"> </w:t>
      </w:r>
      <w:r w:rsidR="00001462">
        <w:rPr>
          <w:sz w:val="28"/>
          <w:szCs w:val="28"/>
          <w:lang w:val="uk-UA"/>
        </w:rPr>
        <w:t xml:space="preserve">Запровадити послугу патронату над дитиною за </w:t>
      </w:r>
      <w:proofErr w:type="spellStart"/>
      <w:r w:rsidR="00001462">
        <w:rPr>
          <w:sz w:val="28"/>
          <w:szCs w:val="28"/>
          <w:lang w:val="uk-UA"/>
        </w:rPr>
        <w:t>адресою</w:t>
      </w:r>
      <w:proofErr w:type="spellEnd"/>
      <w:r w:rsidR="00001462">
        <w:rPr>
          <w:sz w:val="28"/>
          <w:szCs w:val="28"/>
          <w:lang w:val="uk-UA"/>
        </w:rPr>
        <w:t xml:space="preserve">: </w:t>
      </w:r>
      <w:r w:rsidR="0024719D">
        <w:rPr>
          <w:sz w:val="28"/>
          <w:szCs w:val="28"/>
          <w:lang w:val="uk-UA"/>
        </w:rPr>
        <w:t>АДРЕСА1.</w:t>
      </w:r>
    </w:p>
    <w:p w:rsidR="00EC7646" w:rsidRDefault="009610FD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66910">
        <w:rPr>
          <w:sz w:val="28"/>
          <w:szCs w:val="28"/>
          <w:lang w:val="uk-UA"/>
        </w:rPr>
        <w:t xml:space="preserve"> </w:t>
      </w:r>
      <w:r w:rsidR="00490DD8">
        <w:rPr>
          <w:sz w:val="28"/>
          <w:szCs w:val="28"/>
          <w:lang w:val="uk-UA"/>
        </w:rPr>
        <w:t xml:space="preserve">Створити сім’ю патронатного вихователя </w:t>
      </w:r>
      <w:r w:rsidR="0024719D">
        <w:rPr>
          <w:sz w:val="28"/>
          <w:szCs w:val="28"/>
          <w:lang w:val="uk-UA"/>
        </w:rPr>
        <w:t>ОСОБА1</w:t>
      </w:r>
      <w:r w:rsidR="00490DD8">
        <w:rPr>
          <w:sz w:val="28"/>
          <w:szCs w:val="28"/>
          <w:lang w:val="uk-UA"/>
        </w:rPr>
        <w:t xml:space="preserve">, на базі власного житлового приміщення, що розташоване за </w:t>
      </w:r>
      <w:proofErr w:type="spellStart"/>
      <w:r w:rsidR="00490DD8">
        <w:rPr>
          <w:sz w:val="28"/>
          <w:szCs w:val="28"/>
          <w:lang w:val="uk-UA"/>
        </w:rPr>
        <w:t>адресою</w:t>
      </w:r>
      <w:proofErr w:type="spellEnd"/>
      <w:r w:rsidR="00490DD8">
        <w:rPr>
          <w:sz w:val="28"/>
          <w:szCs w:val="28"/>
          <w:lang w:val="uk-UA"/>
        </w:rPr>
        <w:t xml:space="preserve">: </w:t>
      </w:r>
      <w:r w:rsidR="0024719D">
        <w:rPr>
          <w:sz w:val="28"/>
          <w:szCs w:val="28"/>
          <w:lang w:val="uk-UA"/>
        </w:rPr>
        <w:t>АДРЕСА1.</w:t>
      </w:r>
    </w:p>
    <w:p w:rsidR="00490DD8" w:rsidRDefault="00490DD8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E66910">
        <w:rPr>
          <w:sz w:val="28"/>
          <w:szCs w:val="28"/>
          <w:lang w:val="uk-UA"/>
        </w:rPr>
        <w:t xml:space="preserve">Визначити помічником патронатного вихователя, який братиме участь у наданні послуги патронату над дитиною, дружину патронатного вихователя </w:t>
      </w:r>
      <w:r w:rsidR="0024719D">
        <w:rPr>
          <w:sz w:val="28"/>
          <w:szCs w:val="28"/>
          <w:lang w:val="uk-UA"/>
        </w:rPr>
        <w:t>ОСОБА2</w:t>
      </w:r>
      <w:bookmarkStart w:id="0" w:name="_GoBack"/>
      <w:bookmarkEnd w:id="0"/>
    </w:p>
    <w:p w:rsidR="00E66910" w:rsidRDefault="00E66910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Службі у справах дітей </w:t>
      </w:r>
      <w:r w:rsidR="00F22554">
        <w:rPr>
          <w:sz w:val="28"/>
          <w:szCs w:val="28"/>
          <w:lang w:val="uk-UA"/>
        </w:rPr>
        <w:t>виконавчого комітету Київської районної в м.</w:t>
      </w:r>
      <w:r w:rsidR="009518DF">
        <w:rPr>
          <w:sz w:val="28"/>
          <w:szCs w:val="28"/>
          <w:lang w:val="uk-UA"/>
        </w:rPr>
        <w:t xml:space="preserve"> </w:t>
      </w:r>
      <w:r w:rsidR="00F22554">
        <w:rPr>
          <w:sz w:val="28"/>
          <w:szCs w:val="28"/>
          <w:lang w:val="uk-UA"/>
        </w:rPr>
        <w:t>Полтаві ради (В.</w:t>
      </w:r>
      <w:r w:rsidR="000F1C3C">
        <w:rPr>
          <w:sz w:val="28"/>
          <w:szCs w:val="28"/>
          <w:lang w:val="uk-UA"/>
        </w:rPr>
        <w:t xml:space="preserve"> </w:t>
      </w:r>
      <w:proofErr w:type="spellStart"/>
      <w:r w:rsidR="00F22554">
        <w:rPr>
          <w:sz w:val="28"/>
          <w:szCs w:val="28"/>
          <w:lang w:val="uk-UA"/>
        </w:rPr>
        <w:t>Серебряний</w:t>
      </w:r>
      <w:proofErr w:type="spellEnd"/>
      <w:r w:rsidR="00F22554">
        <w:rPr>
          <w:sz w:val="28"/>
          <w:szCs w:val="28"/>
          <w:lang w:val="uk-UA"/>
        </w:rPr>
        <w:t>):</w:t>
      </w:r>
    </w:p>
    <w:p w:rsidR="00F22554" w:rsidRDefault="00F22554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підготувати договір про умови запровадження та організацію послуги патронату над дитиною, що надаватиметься сім’єю патронатного вихователя, зді</w:t>
      </w:r>
      <w:r w:rsidR="000F1C3C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>снювати контроль за виконанням  умов договору;</w:t>
      </w:r>
    </w:p>
    <w:p w:rsidR="00F22554" w:rsidRDefault="00F22554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0F1C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</w:t>
      </w:r>
      <w:r w:rsidR="000F1C3C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сти інформацію про патронатного вихователя та його помічника до Єдиного банку даних </w:t>
      </w:r>
      <w:r w:rsidR="00707433">
        <w:rPr>
          <w:sz w:val="28"/>
          <w:szCs w:val="28"/>
          <w:lang w:val="uk-UA"/>
        </w:rPr>
        <w:t xml:space="preserve">про дітей-сиріт, дітей позбавлених батьківського піклування, і сім’ї потенційних </w:t>
      </w:r>
      <w:proofErr w:type="spellStart"/>
      <w:r w:rsidR="00707433">
        <w:rPr>
          <w:sz w:val="28"/>
          <w:szCs w:val="28"/>
          <w:lang w:val="uk-UA"/>
        </w:rPr>
        <w:t>усиновлювачів</w:t>
      </w:r>
      <w:proofErr w:type="spellEnd"/>
      <w:r w:rsidR="00707433">
        <w:rPr>
          <w:sz w:val="28"/>
          <w:szCs w:val="28"/>
          <w:lang w:val="uk-UA"/>
        </w:rPr>
        <w:t>, опікунів, піклувальників, прийомних батьків, батьків-вихователів;</w:t>
      </w:r>
    </w:p>
    <w:p w:rsidR="00707433" w:rsidRDefault="00707433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 влаштування на виховання та спільне проживання в сім’ю патронатного вихователя дітей, відповідно до норм чинного закон</w:t>
      </w:r>
      <w:r w:rsidR="000F1C3C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давства;</w:t>
      </w:r>
    </w:p>
    <w:p w:rsidR="00707433" w:rsidRDefault="00707433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організувати роботу міждисциплінарної команди, включаючи до </w:t>
      </w:r>
      <w:r w:rsidR="00CC361F">
        <w:rPr>
          <w:sz w:val="28"/>
          <w:szCs w:val="28"/>
          <w:lang w:val="uk-UA"/>
        </w:rPr>
        <w:t>її складу патронатного вихователя;</w:t>
      </w:r>
    </w:p>
    <w:p w:rsidR="00CC361F" w:rsidRDefault="00CC361F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розробити та координувати виконання індивідуального плану соціального захисту дитини відповідно до пунктів 20 і 21 Порядку забезпечення соціального захисту дітей, які перебувають у складних життєвих обставинах, у тому числі дітей, які постраждали від жорстокого поводження, затвердженого постановою Кабінету Міністрів України від 1 червня 2020 р.   № 585 «Про забезпечення соціального захисту дітей, які перебувають у складних життєвих обставинах»;</w:t>
      </w:r>
    </w:p>
    <w:p w:rsidR="00CC361F" w:rsidRDefault="00A151FD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здійснення контролю за умовами догляду, виховання та реабілітації дитини у сім’ї патронатного вихователя, закладах, установах та організаціях, які надають послуги влаштованій до сім’ї </w:t>
      </w:r>
      <w:r w:rsidR="00500C0C">
        <w:rPr>
          <w:sz w:val="28"/>
          <w:szCs w:val="28"/>
          <w:lang w:val="uk-UA"/>
        </w:rPr>
        <w:t>патронатного вихователя дитини;</w:t>
      </w:r>
    </w:p>
    <w:p w:rsidR="00500C0C" w:rsidRDefault="00500C0C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ініціювати надання необхідних дитині послуг іншими наявними в Полтавській міській територіальній громаді спеціалістами, організаціями;</w:t>
      </w:r>
    </w:p>
    <w:p w:rsidR="00933D2D" w:rsidRPr="0022282A" w:rsidRDefault="00933D2D" w:rsidP="00D24BFD">
      <w:pPr>
        <w:pStyle w:val="a6"/>
        <w:spacing w:before="0" w:beforeAutospacing="0" w:after="0"/>
        <w:ind w:firstLine="540"/>
        <w:jc w:val="both"/>
        <w:rPr>
          <w:color w:val="000000" w:themeColor="text1"/>
          <w:sz w:val="28"/>
          <w:szCs w:val="28"/>
          <w:lang w:val="uk-UA"/>
        </w:rPr>
      </w:pPr>
      <w:r w:rsidRPr="00700B47">
        <w:rPr>
          <w:color w:val="000000" w:themeColor="text1"/>
          <w:sz w:val="28"/>
          <w:szCs w:val="28"/>
          <w:lang w:val="uk-UA"/>
        </w:rPr>
        <w:t>в</w:t>
      </w:r>
      <w:r w:rsidRPr="00700B47">
        <w:rPr>
          <w:color w:val="000000" w:themeColor="text1"/>
          <w:sz w:val="28"/>
          <w:szCs w:val="28"/>
        </w:rPr>
        <w:t xml:space="preserve">живати заходи </w:t>
      </w:r>
      <w:r w:rsidRPr="0022282A">
        <w:rPr>
          <w:color w:val="000000" w:themeColor="text1"/>
          <w:sz w:val="28"/>
          <w:szCs w:val="28"/>
          <w:lang w:val="uk-UA"/>
        </w:rPr>
        <w:t>щодо захисту прав дитини, влаштованої в сім’ю патронатного вихователя та, у разі необхідності, готувати клопотання щодо продовження терміну перебування дитини в родині, не порушуючи строків її перебування відповідно до чинного законодавства України;</w:t>
      </w:r>
    </w:p>
    <w:p w:rsidR="00933D2D" w:rsidRPr="0022282A" w:rsidRDefault="00933D2D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 w:rsidRPr="0022282A">
        <w:rPr>
          <w:color w:val="000000" w:themeColor="text1"/>
          <w:sz w:val="28"/>
          <w:szCs w:val="28"/>
          <w:lang w:val="uk-UA"/>
        </w:rPr>
        <w:t>забезпечити подальше влаштування дитини після закінчення строку її перебування в родині патронатного вихователя;</w:t>
      </w:r>
    </w:p>
    <w:p w:rsidR="00500C0C" w:rsidRDefault="00500C0C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ініціювання (за потреби) до розгляду комісією з питань захисту прав дитини питання необхідності і доцільності перебування дитини в сім’ї патронатного вихователя понад зазначений строк, відповідно до висновку міждисциплінарної команди;</w:t>
      </w:r>
    </w:p>
    <w:p w:rsidR="00500C0C" w:rsidRDefault="00500C0C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здійснення контролю за виконанням договору про </w:t>
      </w:r>
      <w:r w:rsidR="000F1C3C">
        <w:rPr>
          <w:sz w:val="28"/>
          <w:szCs w:val="28"/>
          <w:lang w:val="uk-UA"/>
        </w:rPr>
        <w:t>умови запровадження патронату над дитиною, при необхідності -ініціювати його перегляд чи коригування.</w:t>
      </w:r>
    </w:p>
    <w:p w:rsidR="000F1C3C" w:rsidRDefault="000F1C3C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CC4443">
        <w:rPr>
          <w:sz w:val="28"/>
          <w:szCs w:val="28"/>
          <w:lang w:val="uk-UA"/>
        </w:rPr>
        <w:t xml:space="preserve">Рекомендувати </w:t>
      </w:r>
      <w:r w:rsidR="00D27099">
        <w:rPr>
          <w:sz w:val="28"/>
          <w:szCs w:val="28"/>
          <w:lang w:val="uk-UA"/>
        </w:rPr>
        <w:t>Головному у</w:t>
      </w:r>
      <w:r w:rsidR="00944003">
        <w:rPr>
          <w:sz w:val="28"/>
          <w:szCs w:val="28"/>
          <w:lang w:val="uk-UA"/>
        </w:rPr>
        <w:t xml:space="preserve">правлінню </w:t>
      </w:r>
      <w:r w:rsidR="00D27099">
        <w:rPr>
          <w:sz w:val="28"/>
          <w:szCs w:val="28"/>
          <w:lang w:val="uk-UA"/>
        </w:rPr>
        <w:t>Пенсійного фонду України в Полтавській області</w:t>
      </w:r>
      <w:r w:rsidR="00E87425">
        <w:rPr>
          <w:sz w:val="28"/>
          <w:szCs w:val="28"/>
          <w:lang w:val="uk-UA"/>
        </w:rPr>
        <w:t>:</w:t>
      </w:r>
    </w:p>
    <w:p w:rsidR="00E87425" w:rsidRDefault="00CE0DD9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E87425">
        <w:rPr>
          <w:sz w:val="28"/>
          <w:szCs w:val="28"/>
          <w:lang w:val="uk-UA"/>
        </w:rPr>
        <w:t xml:space="preserve">абезпечити призначення і виплати за рахунок коштів державного бюджету соціальної допомоги на утримання дитини в сім’ї патронатного вихователя, оплати послуги патронату над дитиною та здійснення видатків на сплату єдиного внеску на загальнообов’язкове державне соціальне страхування </w:t>
      </w:r>
      <w:r w:rsidR="004059A9">
        <w:rPr>
          <w:sz w:val="28"/>
          <w:szCs w:val="28"/>
          <w:lang w:val="uk-UA"/>
        </w:rPr>
        <w:t>за патронатного вихователя, у відповідності до Порядку виплати соціальної допомоги на утримання дитини в сім’ї патронатного вихователя та оплати послуги патронату над дитиною, затвердженому постановою Кабінету Міністрів України від 20 серпня 2021 року № 893.</w:t>
      </w:r>
    </w:p>
    <w:p w:rsidR="004059A9" w:rsidRDefault="004059A9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Полтавському міському центру соціальних служб Департаменту соціального захисту населення Полтавської міської ради (Л. Василенко) рекомендувати:</w:t>
      </w:r>
    </w:p>
    <w:p w:rsidR="004059A9" w:rsidRDefault="007A5585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о</w:t>
      </w:r>
      <w:r w:rsidR="004059A9">
        <w:rPr>
          <w:sz w:val="28"/>
          <w:szCs w:val="28"/>
          <w:lang w:val="uk-UA"/>
        </w:rPr>
        <w:t xml:space="preserve">рганізувати надання соціальних послуг дитині та її батькам/законним представникам з метою подолання дитиною, батьками/законними представниками дитини складних життєвих обставин, що призвели до її влаштування до сім’ї </w:t>
      </w:r>
      <w:r w:rsidR="000B4637">
        <w:rPr>
          <w:sz w:val="28"/>
          <w:szCs w:val="28"/>
          <w:lang w:val="uk-UA"/>
        </w:rPr>
        <w:t>патронатного вихователя;</w:t>
      </w:r>
    </w:p>
    <w:p w:rsidR="000B4637" w:rsidRDefault="000B4637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розробляти план соціального супроводу сім’ї дитини за формою, затвердженою наказом </w:t>
      </w:r>
      <w:proofErr w:type="spellStart"/>
      <w:r>
        <w:rPr>
          <w:sz w:val="28"/>
          <w:szCs w:val="28"/>
          <w:lang w:val="uk-UA"/>
        </w:rPr>
        <w:t>Мінсоцполітики</w:t>
      </w:r>
      <w:proofErr w:type="spellEnd"/>
      <w:r>
        <w:rPr>
          <w:sz w:val="28"/>
          <w:szCs w:val="28"/>
          <w:lang w:val="uk-UA"/>
        </w:rPr>
        <w:t xml:space="preserve"> від 13 липня 2018 р. № 1005 та організувати його виконання з урахуванням найкращих інтересів дитини, влаштованої до сім’ї патронатного вихователя;</w:t>
      </w:r>
    </w:p>
    <w:p w:rsidR="000B4637" w:rsidRDefault="000B4637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визначати завдання, які повинні виконати батьки/законні представники дитини, здійснювати моніторинг стану їх виконання;</w:t>
      </w:r>
    </w:p>
    <w:p w:rsidR="000B4637" w:rsidRDefault="000B4637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надавати підтримку батькам/законним представникам у </w:t>
      </w:r>
      <w:proofErr w:type="spellStart"/>
      <w:r>
        <w:rPr>
          <w:sz w:val="28"/>
          <w:szCs w:val="28"/>
          <w:lang w:val="uk-UA"/>
        </w:rPr>
        <w:t>подаланні</w:t>
      </w:r>
      <w:proofErr w:type="spellEnd"/>
      <w:r>
        <w:rPr>
          <w:sz w:val="28"/>
          <w:szCs w:val="28"/>
          <w:lang w:val="uk-UA"/>
        </w:rPr>
        <w:t xml:space="preserve"> складних життєвих обставин та за потреби </w:t>
      </w:r>
      <w:r w:rsidR="00F724A2">
        <w:rPr>
          <w:sz w:val="28"/>
          <w:szCs w:val="28"/>
          <w:lang w:val="uk-UA"/>
        </w:rPr>
        <w:t>ініціювати надання інших послуг;</w:t>
      </w:r>
    </w:p>
    <w:p w:rsidR="00F724A2" w:rsidRDefault="00F724A2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інформувати міждисциплінарну команду про стан батьків/законних представників та їх готовність здійснювати догляд та виховання дитини, наявні ризики та перешкоди у подол</w:t>
      </w:r>
      <w:r w:rsidR="009C3D48">
        <w:rPr>
          <w:sz w:val="28"/>
          <w:szCs w:val="28"/>
          <w:lang w:val="uk-UA"/>
        </w:rPr>
        <w:t>анні складних життєвих обставин;</w:t>
      </w:r>
    </w:p>
    <w:p w:rsidR="009C3D48" w:rsidRPr="0022282A" w:rsidRDefault="009C3D48" w:rsidP="00D24BFD">
      <w:pPr>
        <w:pStyle w:val="a6"/>
        <w:spacing w:before="0" w:beforeAutospacing="0" w:after="0"/>
        <w:ind w:firstLine="540"/>
        <w:jc w:val="both"/>
        <w:rPr>
          <w:color w:val="000000" w:themeColor="text1"/>
          <w:sz w:val="28"/>
          <w:szCs w:val="28"/>
          <w:lang w:val="uk-UA"/>
        </w:rPr>
      </w:pPr>
      <w:r w:rsidRPr="009C3D48">
        <w:rPr>
          <w:color w:val="000000" w:themeColor="text1"/>
          <w:sz w:val="28"/>
          <w:szCs w:val="28"/>
          <w:lang w:val="uk-UA"/>
        </w:rPr>
        <w:t>г</w:t>
      </w:r>
      <w:r w:rsidRPr="009C3D48">
        <w:rPr>
          <w:color w:val="000000" w:themeColor="text1"/>
          <w:sz w:val="28"/>
          <w:szCs w:val="28"/>
        </w:rPr>
        <w:t xml:space="preserve">отувати </w:t>
      </w:r>
      <w:r w:rsidRPr="0022282A">
        <w:rPr>
          <w:color w:val="000000" w:themeColor="text1"/>
          <w:sz w:val="28"/>
          <w:szCs w:val="28"/>
          <w:lang w:val="uk-UA"/>
        </w:rPr>
        <w:t>рекомендації про доцільність або недоцільність повернення дитини до біологічної сім’ї за результатами роботи з сім’єю;</w:t>
      </w:r>
    </w:p>
    <w:p w:rsidR="009C3D48" w:rsidRPr="0022282A" w:rsidRDefault="009C3D48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 w:rsidRPr="0022282A">
        <w:rPr>
          <w:color w:val="000000" w:themeColor="text1"/>
          <w:sz w:val="28"/>
          <w:szCs w:val="28"/>
          <w:lang w:val="uk-UA"/>
        </w:rPr>
        <w:t xml:space="preserve">у разі потреби, але не рідше ніж один раз на рік, забезпечувати проходження патронатним вихователем та його помічником </w:t>
      </w:r>
      <w:proofErr w:type="spellStart"/>
      <w:r w:rsidRPr="0022282A">
        <w:rPr>
          <w:color w:val="000000" w:themeColor="text1"/>
          <w:sz w:val="28"/>
          <w:szCs w:val="28"/>
          <w:lang w:val="uk-UA"/>
        </w:rPr>
        <w:t>супервізії</w:t>
      </w:r>
      <w:proofErr w:type="spellEnd"/>
      <w:r w:rsidRPr="0022282A">
        <w:rPr>
          <w:color w:val="000000" w:themeColor="text1"/>
          <w:sz w:val="28"/>
          <w:szCs w:val="28"/>
          <w:lang w:val="uk-UA"/>
        </w:rPr>
        <w:t>.</w:t>
      </w:r>
    </w:p>
    <w:p w:rsidR="00F724A2" w:rsidRDefault="00F724A2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Покласти визначені договором про патронат над дитиною обов’язки, права та відповідальність на патронатного вихователя під час перебування дитини в його сім’ї.</w:t>
      </w:r>
    </w:p>
    <w:p w:rsidR="00F724A2" w:rsidRDefault="00F724A2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Контроль </w:t>
      </w:r>
      <w:r w:rsidR="001C1EAB">
        <w:rPr>
          <w:sz w:val="28"/>
          <w:szCs w:val="28"/>
          <w:lang w:val="uk-UA"/>
        </w:rPr>
        <w:t>за виконанням даного рішення покласти на заступника голови районної ради з питань діяльності виконавчих органів С. Тригубенко.</w:t>
      </w:r>
    </w:p>
    <w:p w:rsidR="001C1EAB" w:rsidRPr="00EC7646" w:rsidRDefault="001C1EAB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</w:p>
    <w:p w:rsidR="00EC7646" w:rsidRPr="00EC7646" w:rsidRDefault="00EC7646" w:rsidP="001E549A">
      <w:pPr>
        <w:ind w:firstLine="540"/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5E2A"/>
    <w:rsid w:val="00001462"/>
    <w:rsid w:val="00043B5F"/>
    <w:rsid w:val="000447E5"/>
    <w:rsid w:val="00095E2A"/>
    <w:rsid w:val="000B4637"/>
    <w:rsid w:val="000F1C3C"/>
    <w:rsid w:val="00131CCD"/>
    <w:rsid w:val="0015329D"/>
    <w:rsid w:val="00160A55"/>
    <w:rsid w:val="00161316"/>
    <w:rsid w:val="001665DB"/>
    <w:rsid w:val="001936BE"/>
    <w:rsid w:val="001A4A3D"/>
    <w:rsid w:val="001C1EAB"/>
    <w:rsid w:val="001C200D"/>
    <w:rsid w:val="001C6268"/>
    <w:rsid w:val="001E549A"/>
    <w:rsid w:val="001F4B95"/>
    <w:rsid w:val="00215C1B"/>
    <w:rsid w:val="0022282A"/>
    <w:rsid w:val="0022448A"/>
    <w:rsid w:val="0024719D"/>
    <w:rsid w:val="00251A33"/>
    <w:rsid w:val="0025212C"/>
    <w:rsid w:val="002563FF"/>
    <w:rsid w:val="00260145"/>
    <w:rsid w:val="0027052D"/>
    <w:rsid w:val="002716E0"/>
    <w:rsid w:val="00282D5E"/>
    <w:rsid w:val="00290F7D"/>
    <w:rsid w:val="002C5ACC"/>
    <w:rsid w:val="002D3E2E"/>
    <w:rsid w:val="00350475"/>
    <w:rsid w:val="004059A9"/>
    <w:rsid w:val="004070D4"/>
    <w:rsid w:val="004158D3"/>
    <w:rsid w:val="004446D8"/>
    <w:rsid w:val="00453F08"/>
    <w:rsid w:val="0046229D"/>
    <w:rsid w:val="004863FE"/>
    <w:rsid w:val="00490DD8"/>
    <w:rsid w:val="004A2AF1"/>
    <w:rsid w:val="004C36F2"/>
    <w:rsid w:val="004C5EA5"/>
    <w:rsid w:val="004D7A73"/>
    <w:rsid w:val="004E3FD0"/>
    <w:rsid w:val="004E5A97"/>
    <w:rsid w:val="00500C0C"/>
    <w:rsid w:val="00533DF1"/>
    <w:rsid w:val="00570FF7"/>
    <w:rsid w:val="0057788C"/>
    <w:rsid w:val="00583A52"/>
    <w:rsid w:val="005E18BE"/>
    <w:rsid w:val="005F5AAD"/>
    <w:rsid w:val="006013B8"/>
    <w:rsid w:val="00612833"/>
    <w:rsid w:val="00613C9A"/>
    <w:rsid w:val="00627804"/>
    <w:rsid w:val="00645197"/>
    <w:rsid w:val="006507E6"/>
    <w:rsid w:val="00653A6B"/>
    <w:rsid w:val="00700B47"/>
    <w:rsid w:val="00707433"/>
    <w:rsid w:val="007323DD"/>
    <w:rsid w:val="00773139"/>
    <w:rsid w:val="007A3068"/>
    <w:rsid w:val="007A5585"/>
    <w:rsid w:val="007D32CE"/>
    <w:rsid w:val="007E3F81"/>
    <w:rsid w:val="0082179C"/>
    <w:rsid w:val="008517BE"/>
    <w:rsid w:val="00860550"/>
    <w:rsid w:val="00865ECC"/>
    <w:rsid w:val="00873B02"/>
    <w:rsid w:val="008E7DE7"/>
    <w:rsid w:val="008F1A0A"/>
    <w:rsid w:val="00933D2D"/>
    <w:rsid w:val="00944003"/>
    <w:rsid w:val="009518DF"/>
    <w:rsid w:val="009610FD"/>
    <w:rsid w:val="00972773"/>
    <w:rsid w:val="009766D6"/>
    <w:rsid w:val="0097763B"/>
    <w:rsid w:val="009B4585"/>
    <w:rsid w:val="009B63FC"/>
    <w:rsid w:val="009C3D48"/>
    <w:rsid w:val="009E31E9"/>
    <w:rsid w:val="009E48B2"/>
    <w:rsid w:val="00A151FD"/>
    <w:rsid w:val="00A2540E"/>
    <w:rsid w:val="00A278AD"/>
    <w:rsid w:val="00A4738D"/>
    <w:rsid w:val="00A74B46"/>
    <w:rsid w:val="00A8135A"/>
    <w:rsid w:val="00A86884"/>
    <w:rsid w:val="00AC3B5D"/>
    <w:rsid w:val="00B04FC3"/>
    <w:rsid w:val="00B37A5C"/>
    <w:rsid w:val="00B40F5A"/>
    <w:rsid w:val="00B63991"/>
    <w:rsid w:val="00B639B2"/>
    <w:rsid w:val="00B64C49"/>
    <w:rsid w:val="00B776A2"/>
    <w:rsid w:val="00BC5913"/>
    <w:rsid w:val="00BC5D4C"/>
    <w:rsid w:val="00BD06F8"/>
    <w:rsid w:val="00BE3CF0"/>
    <w:rsid w:val="00BF0432"/>
    <w:rsid w:val="00C12EA3"/>
    <w:rsid w:val="00C51F3C"/>
    <w:rsid w:val="00C61BD2"/>
    <w:rsid w:val="00C66D0E"/>
    <w:rsid w:val="00C85400"/>
    <w:rsid w:val="00C9435F"/>
    <w:rsid w:val="00CC0EF2"/>
    <w:rsid w:val="00CC361F"/>
    <w:rsid w:val="00CC4443"/>
    <w:rsid w:val="00CD43FD"/>
    <w:rsid w:val="00CE0DD9"/>
    <w:rsid w:val="00D03B61"/>
    <w:rsid w:val="00D20382"/>
    <w:rsid w:val="00D24BFD"/>
    <w:rsid w:val="00D27099"/>
    <w:rsid w:val="00D46CF0"/>
    <w:rsid w:val="00D53EA5"/>
    <w:rsid w:val="00D62E4F"/>
    <w:rsid w:val="00D8785F"/>
    <w:rsid w:val="00D977DB"/>
    <w:rsid w:val="00DA3E94"/>
    <w:rsid w:val="00DF6828"/>
    <w:rsid w:val="00E039F0"/>
    <w:rsid w:val="00E07642"/>
    <w:rsid w:val="00E66910"/>
    <w:rsid w:val="00E66ADF"/>
    <w:rsid w:val="00E85396"/>
    <w:rsid w:val="00E87425"/>
    <w:rsid w:val="00EA2E3A"/>
    <w:rsid w:val="00EB5200"/>
    <w:rsid w:val="00EC7646"/>
    <w:rsid w:val="00F22554"/>
    <w:rsid w:val="00F32D53"/>
    <w:rsid w:val="00F44EEC"/>
    <w:rsid w:val="00F724A2"/>
    <w:rsid w:val="00F832F3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2296F"/>
  <w15:docId w15:val="{35B2AACB-D184-457F-A9C8-65441F121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3ECB7-0917-4AD4-91BA-E7169BDDC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4328</Words>
  <Characters>2467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23</cp:revision>
  <cp:lastPrinted>2025-07-30T06:59:00Z</cp:lastPrinted>
  <dcterms:created xsi:type="dcterms:W3CDTF">2025-07-29T11:34:00Z</dcterms:created>
  <dcterms:modified xsi:type="dcterms:W3CDTF">2025-08-13T05:32:00Z</dcterms:modified>
</cp:coreProperties>
</file>